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Peer Specialist (2039CBV1)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diagnostic tests to determine patient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clients' cognitive abilities and physical and emotional needs to determine appropriate interventions.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