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Rooming and Vital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Phones/Triage/Scheduling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Coordinator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Chronic Disease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Preventive Care and Screenings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Self-Management and Health Coaching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 Benefit Enrollment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Procedures and Diagnostic Tests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Included but not limited to: Peak flow, URI prep, STI/GU Preps, nebulizer, spirometry, urine analysis, pregnancy test, HGA1c, Autoclave and instrument cleaning, EKG, oxygen, Venipuncture and capillary blood collection, audiometry, injections including vaccines, aseptic technique, preparing sterile field.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Charts/Pull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Interacting with HER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Chart prep and organization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Misc. Procedures and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Stocking supplies and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Reordering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Improvement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Rapid-Cycle Change/PDSA and Problem 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Improving Care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Innovative Models to Increase Access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Revenue Enhancement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Implementation of and/or meetings regarding QI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Team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Population and Panel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Team Huddles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WACMHC web-based curriculum developed to Commission on Accreditation of Allied Health Education Programs standards meeting Washington State Guidelines for Medical Assistant Certification.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 work will be conducted at approved training agent facilities.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